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Is Your Fortune</w:t>
      </w:r>
    </w:p>
    <w:p>
      <w:pPr>
        <w:jc w:val="center"/>
      </w:pPr>
      <w:r>
        <w:t>Cutie Wanna Chat to You</w:t>
      </w:r>
    </w:p>
    <w:p>
      <w:pPr>
        <w:jc w:val="center"/>
      </w:pPr>
      <w:r>
        <w:t>Check my page id: 47ba5577218cEga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tggodrl.jucygirl3.online/337a4c68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vdemfnuq.deal-dash.online/d773b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SeGkYa014711</dc:title>
  <dc:subject>oHN6tnwFo014712</dc:subject>
  <dc:creator>BPzxETj014713</dc:creator>
  <cp:keywords>11aJYg014714</cp:keywords>
  <dc:description>O9BgtsogK014715</dc:description>
  <cp:lastModifiedBy>klJWE4b014716</cp:lastModifiedBy>
  <cp:revision>3</cp:revision>
  <dcterms:created xsi:type="dcterms:W3CDTF">2017-04-13T01:52:12Z</dcterms:created>
  <dcterms:modified xsi:type="dcterms:W3CDTF">2017-08-21T01:55:18Z</dcterms:modified>
</cp:coreProperties>
</file>